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5A90" w14:textId="75C5747D" w:rsidR="0046329D" w:rsidRDefault="00E1079A" w:rsidP="0046329D">
      <w:pPr>
        <w:shd w:val="clear" w:color="auto" w:fill="FFFFFF"/>
        <w:spacing w:after="100" w:afterAutospacing="1"/>
        <w:rPr>
          <w:rFonts w:ascii="Arial" w:eastAsia="Times New Roman" w:hAnsi="Arial" w:cs="Arial"/>
          <w:color w:val="000000"/>
        </w:rPr>
      </w:pPr>
      <w:r w:rsidRPr="0046329D">
        <w:rPr>
          <w:rFonts w:ascii="Arial" w:eastAsia="Times New Roman" w:hAnsi="Arial" w:cs="Arial"/>
          <w:color w:val="000000"/>
        </w:rPr>
        <w:t xml:space="preserve">RESILIENCE OR VULNERABILITY? LOGGERHEAD SEA TURTLES FACE THE MARIANA DAM'S </w:t>
      </w:r>
      <w:r>
        <w:rPr>
          <w:rFonts w:ascii="Arial" w:eastAsia="Times New Roman" w:hAnsi="Arial" w:cs="Arial"/>
          <w:color w:val="000000"/>
        </w:rPr>
        <w:t>MINE TAILINGS.</w:t>
      </w:r>
    </w:p>
    <w:p w14:paraId="4869F71A" w14:textId="27C480CC" w:rsidR="008D722A" w:rsidRPr="0046329D" w:rsidRDefault="0046329D" w:rsidP="00DD7981">
      <w:pPr>
        <w:shd w:val="clear" w:color="auto" w:fill="FFFFFF"/>
        <w:spacing w:after="100" w:afterAutospacing="1"/>
        <w:rPr>
          <w:rFonts w:ascii="Calibri" w:hAnsi="Calibri" w:cs="Calibri"/>
          <w:lang w:val="pt-BR"/>
        </w:rPr>
      </w:pPr>
      <w:r w:rsidRPr="0046329D">
        <w:rPr>
          <w:rFonts w:ascii="Arial" w:eastAsia="Times New Roman" w:hAnsi="Arial" w:cs="Arial"/>
          <w:color w:val="000000"/>
          <w:lang w:val="pt-BR"/>
        </w:rPr>
        <w:t>Alex</w:t>
      </w:r>
      <w:r>
        <w:rPr>
          <w:rFonts w:ascii="Arial" w:eastAsia="Times New Roman" w:hAnsi="Arial" w:cs="Arial"/>
          <w:color w:val="000000"/>
          <w:lang w:val="pt-BR"/>
        </w:rPr>
        <w:t>sandro</w:t>
      </w:r>
      <w:r w:rsidRPr="0046329D">
        <w:rPr>
          <w:rFonts w:ascii="Arial" w:eastAsia="Times New Roman" w:hAnsi="Arial" w:cs="Arial"/>
          <w:color w:val="000000"/>
          <w:lang w:val="pt-BR"/>
        </w:rPr>
        <w:t xml:space="preserve"> Santos, Bruno </w:t>
      </w:r>
      <w:r>
        <w:rPr>
          <w:rFonts w:ascii="Arial" w:eastAsia="Times New Roman" w:hAnsi="Arial" w:cs="Arial"/>
          <w:color w:val="000000"/>
          <w:lang w:val="pt-BR"/>
        </w:rPr>
        <w:t xml:space="preserve">B. </w:t>
      </w:r>
      <w:r w:rsidRPr="0046329D">
        <w:rPr>
          <w:rFonts w:ascii="Arial" w:eastAsia="Times New Roman" w:hAnsi="Arial" w:cs="Arial"/>
          <w:color w:val="000000"/>
          <w:lang w:val="pt-BR"/>
        </w:rPr>
        <w:t xml:space="preserve">Giffoni, </w:t>
      </w:r>
      <w:r>
        <w:rPr>
          <w:rFonts w:ascii="Arial" w:eastAsia="Times New Roman" w:hAnsi="Arial" w:cs="Arial"/>
          <w:color w:val="000000"/>
          <w:lang w:val="pt-BR"/>
        </w:rPr>
        <w:t xml:space="preserve">Armando B. Santos, Maria A. </w:t>
      </w:r>
      <w:proofErr w:type="spellStart"/>
      <w:r>
        <w:rPr>
          <w:rFonts w:ascii="Arial" w:eastAsia="Times New Roman" w:hAnsi="Arial" w:cs="Arial"/>
          <w:color w:val="000000"/>
          <w:lang w:val="pt-BR"/>
        </w:rPr>
        <w:t>Marcovaldi</w:t>
      </w:r>
      <w:proofErr w:type="spellEnd"/>
      <w:r w:rsidR="005057D2">
        <w:rPr>
          <w:rFonts w:ascii="Arial" w:eastAsia="Times New Roman" w:hAnsi="Arial" w:cs="Arial"/>
          <w:color w:val="000000"/>
          <w:lang w:val="pt-BR"/>
        </w:rPr>
        <w:t>,</w:t>
      </w:r>
      <w:r w:rsidR="005D4EC4">
        <w:rPr>
          <w:rFonts w:ascii="Arial" w:eastAsia="Times New Roman" w:hAnsi="Arial" w:cs="Arial"/>
          <w:color w:val="000000"/>
          <w:lang w:val="pt-BR"/>
        </w:rPr>
        <w:t xml:space="preserve"> Victor </w:t>
      </w:r>
      <w:proofErr w:type="spellStart"/>
      <w:r w:rsidR="005D4EC4">
        <w:rPr>
          <w:rFonts w:ascii="Arial" w:eastAsia="Times New Roman" w:hAnsi="Arial" w:cs="Arial"/>
          <w:color w:val="000000"/>
          <w:lang w:val="pt-BR"/>
        </w:rPr>
        <w:t>Bonisenha</w:t>
      </w:r>
      <w:proofErr w:type="spellEnd"/>
      <w:r w:rsidR="005D4EC4">
        <w:rPr>
          <w:rFonts w:ascii="Arial" w:eastAsia="Times New Roman" w:hAnsi="Arial" w:cs="Arial"/>
          <w:color w:val="000000"/>
          <w:lang w:val="pt-BR"/>
        </w:rPr>
        <w:t>, Roberto Garcia,</w:t>
      </w:r>
      <w:r w:rsidR="005057D2">
        <w:rPr>
          <w:rFonts w:ascii="Arial" w:eastAsia="Times New Roman" w:hAnsi="Arial" w:cs="Arial"/>
          <w:color w:val="000000"/>
          <w:lang w:val="pt-BR"/>
        </w:rPr>
        <w:t xml:space="preserve"> </w:t>
      </w:r>
      <w:r w:rsidR="005057D2" w:rsidRPr="0046329D">
        <w:rPr>
          <w:rFonts w:ascii="Arial" w:eastAsia="Times New Roman" w:hAnsi="Arial" w:cs="Arial"/>
          <w:color w:val="000000"/>
          <w:lang w:val="pt-BR"/>
        </w:rPr>
        <w:t>Gustavo</w:t>
      </w:r>
      <w:r w:rsidR="005057D2">
        <w:rPr>
          <w:rFonts w:ascii="Arial" w:eastAsia="Times New Roman" w:hAnsi="Arial" w:cs="Arial"/>
          <w:color w:val="000000"/>
          <w:lang w:val="pt-BR"/>
        </w:rPr>
        <w:t xml:space="preserve"> D.</w:t>
      </w:r>
      <w:r w:rsidR="005057D2" w:rsidRPr="0046329D">
        <w:rPr>
          <w:rFonts w:ascii="Arial" w:eastAsia="Times New Roman" w:hAnsi="Arial" w:cs="Arial"/>
          <w:color w:val="000000"/>
          <w:lang w:val="pt-BR"/>
        </w:rPr>
        <w:t xml:space="preserve"> S</w:t>
      </w:r>
      <w:r w:rsidR="005057D2">
        <w:rPr>
          <w:rFonts w:ascii="Arial" w:eastAsia="Times New Roman" w:hAnsi="Arial" w:cs="Arial"/>
          <w:color w:val="000000"/>
          <w:lang w:val="pt-BR"/>
        </w:rPr>
        <w:t>tahelin.</w:t>
      </w:r>
    </w:p>
    <w:p w14:paraId="4B93BA03" w14:textId="77777777" w:rsidR="008D722A" w:rsidRPr="0046329D" w:rsidRDefault="008D722A">
      <w:pPr>
        <w:rPr>
          <w:rFonts w:ascii="Calibri" w:hAnsi="Calibri" w:cs="Calibri"/>
          <w:lang w:val="pt-BR"/>
        </w:rPr>
      </w:pPr>
    </w:p>
    <w:p w14:paraId="0AA0F261" w14:textId="583935C2" w:rsidR="00E048AE" w:rsidRPr="00DD7981" w:rsidRDefault="00C169D7">
      <w:pPr>
        <w:rPr>
          <w:rFonts w:ascii="Calibri" w:hAnsi="Calibri" w:cs="Calibri"/>
        </w:rPr>
      </w:pPr>
      <w:r w:rsidRPr="00AC3842">
        <w:rPr>
          <w:rFonts w:ascii="Calibri" w:hAnsi="Calibri" w:cs="Calibri"/>
        </w:rPr>
        <w:t xml:space="preserve">In November 2015, </w:t>
      </w:r>
      <w:r w:rsidR="0032565D" w:rsidRPr="00AC3842">
        <w:rPr>
          <w:rFonts w:ascii="Calibri" w:hAnsi="Calibri" w:cs="Calibri"/>
        </w:rPr>
        <w:t>a major</w:t>
      </w:r>
      <w:r w:rsidRPr="00AC3842">
        <w:rPr>
          <w:rFonts w:ascii="Calibri" w:hAnsi="Calibri" w:cs="Calibri"/>
        </w:rPr>
        <w:t xml:space="preserve"> environmental disaster occurred in Brazil when the </w:t>
      </w:r>
      <w:r w:rsidR="0092232E" w:rsidRPr="00AC3842">
        <w:rPr>
          <w:rFonts w:ascii="Calibri" w:hAnsi="Calibri" w:cs="Calibri"/>
        </w:rPr>
        <w:t>Mariana</w:t>
      </w:r>
      <w:r w:rsidRPr="00AC3842">
        <w:rPr>
          <w:rFonts w:ascii="Calibri" w:hAnsi="Calibri" w:cs="Calibri"/>
        </w:rPr>
        <w:t xml:space="preserve"> </w:t>
      </w:r>
      <w:r w:rsidR="00F62445">
        <w:rPr>
          <w:rFonts w:ascii="Calibri" w:hAnsi="Calibri" w:cs="Calibri"/>
        </w:rPr>
        <w:t>D</w:t>
      </w:r>
      <w:r w:rsidRPr="00AC3842">
        <w:rPr>
          <w:rFonts w:ascii="Calibri" w:hAnsi="Calibri" w:cs="Calibri"/>
        </w:rPr>
        <w:t>am broke. The failure of the dam released 43.7 million cubic met</w:t>
      </w:r>
      <w:r w:rsidR="0032565D" w:rsidRPr="00AC3842">
        <w:rPr>
          <w:rFonts w:ascii="Calibri" w:hAnsi="Calibri" w:cs="Calibri"/>
        </w:rPr>
        <w:t>er</w:t>
      </w:r>
      <w:r w:rsidRPr="00AC3842">
        <w:rPr>
          <w:rFonts w:ascii="Calibri" w:hAnsi="Calibri" w:cs="Calibri"/>
        </w:rPr>
        <w:t xml:space="preserve">s of mine tailings into the </w:t>
      </w:r>
      <w:proofErr w:type="spellStart"/>
      <w:r w:rsidRPr="00AC3842">
        <w:rPr>
          <w:rFonts w:ascii="Calibri" w:hAnsi="Calibri" w:cs="Calibri"/>
        </w:rPr>
        <w:t>Doce</w:t>
      </w:r>
      <w:proofErr w:type="spellEnd"/>
      <w:r w:rsidRPr="00AC3842">
        <w:rPr>
          <w:rFonts w:ascii="Calibri" w:hAnsi="Calibri" w:cs="Calibri"/>
        </w:rPr>
        <w:t xml:space="preserve"> </w:t>
      </w:r>
      <w:r w:rsidR="005D4EC4">
        <w:rPr>
          <w:rFonts w:ascii="Calibri" w:hAnsi="Calibri" w:cs="Calibri"/>
        </w:rPr>
        <w:t>R</w:t>
      </w:r>
      <w:r w:rsidR="005D4EC4" w:rsidRPr="00AC3842">
        <w:rPr>
          <w:rFonts w:ascii="Calibri" w:hAnsi="Calibri" w:cs="Calibri"/>
        </w:rPr>
        <w:t>iver</w:t>
      </w:r>
      <w:r w:rsidRPr="00AC3842">
        <w:rPr>
          <w:rFonts w:ascii="Calibri" w:hAnsi="Calibri" w:cs="Calibri"/>
        </w:rPr>
        <w:t xml:space="preserve">, causing a toxic brown mudflow to pollute the river and beaches near </w:t>
      </w:r>
      <w:r w:rsidR="0046329D">
        <w:rPr>
          <w:rFonts w:ascii="Calibri" w:hAnsi="Calibri" w:cs="Calibri"/>
        </w:rPr>
        <w:t>its</w:t>
      </w:r>
      <w:r w:rsidRPr="00AC3842">
        <w:rPr>
          <w:rFonts w:ascii="Calibri" w:hAnsi="Calibri" w:cs="Calibri"/>
        </w:rPr>
        <w:t xml:space="preserve"> mouth. The mouth of the </w:t>
      </w:r>
      <w:proofErr w:type="spellStart"/>
      <w:r w:rsidRPr="00AC3842">
        <w:rPr>
          <w:rFonts w:ascii="Calibri" w:hAnsi="Calibri" w:cs="Calibri"/>
        </w:rPr>
        <w:t>Doce</w:t>
      </w:r>
      <w:proofErr w:type="spellEnd"/>
      <w:r w:rsidRPr="00AC3842">
        <w:rPr>
          <w:rFonts w:ascii="Calibri" w:hAnsi="Calibri" w:cs="Calibri"/>
        </w:rPr>
        <w:t xml:space="preserve"> </w:t>
      </w:r>
      <w:r w:rsidR="005D4EC4">
        <w:rPr>
          <w:rFonts w:ascii="Calibri" w:hAnsi="Calibri" w:cs="Calibri"/>
        </w:rPr>
        <w:t>R</w:t>
      </w:r>
      <w:r w:rsidRPr="00AC3842">
        <w:rPr>
          <w:rFonts w:ascii="Calibri" w:hAnsi="Calibri" w:cs="Calibri"/>
        </w:rPr>
        <w:t>iver region is an important loggerhead nesting aggregation in Brazil and one of the loggerhead index nesting sites for population, underscoring the need to assess the impacts of these elements on sea turtles.</w:t>
      </w:r>
      <w:r w:rsidR="0092232E" w:rsidRPr="00AC3842">
        <w:rPr>
          <w:rFonts w:ascii="Calibri" w:hAnsi="Calibri" w:cs="Calibri"/>
        </w:rPr>
        <w:t xml:space="preserve"> </w:t>
      </w:r>
      <w:r w:rsidR="005D4EC4">
        <w:rPr>
          <w:rFonts w:ascii="Calibri" w:hAnsi="Calibri" w:cs="Calibri"/>
        </w:rPr>
        <w:t>T</w:t>
      </w:r>
      <w:r w:rsidR="0092232E" w:rsidRPr="00AC3842">
        <w:rPr>
          <w:rFonts w:ascii="Calibri" w:hAnsi="Calibri" w:cs="Calibri"/>
        </w:rPr>
        <w:t>o monitor and check possible changes in loggerhead behavior</w:t>
      </w:r>
      <w:r w:rsidR="00FE1A8B" w:rsidRPr="00AC3842">
        <w:rPr>
          <w:rFonts w:ascii="Calibri" w:hAnsi="Calibri" w:cs="Calibri"/>
        </w:rPr>
        <w:t xml:space="preserve">, </w:t>
      </w:r>
      <w:proofErr w:type="spellStart"/>
      <w:r w:rsidR="00FE1A8B" w:rsidRPr="00AC3842">
        <w:rPr>
          <w:rFonts w:ascii="Calibri" w:hAnsi="Calibri" w:cs="Calibri"/>
        </w:rPr>
        <w:t>Fundação</w:t>
      </w:r>
      <w:proofErr w:type="spellEnd"/>
      <w:r w:rsidR="00FE1A8B" w:rsidRPr="00AC3842">
        <w:rPr>
          <w:rFonts w:ascii="Calibri" w:hAnsi="Calibri" w:cs="Calibri"/>
        </w:rPr>
        <w:t xml:space="preserve"> </w:t>
      </w:r>
      <w:proofErr w:type="spellStart"/>
      <w:r w:rsidR="00FE1A8B" w:rsidRPr="00AC3842">
        <w:rPr>
          <w:rFonts w:ascii="Calibri" w:hAnsi="Calibri" w:cs="Calibri"/>
        </w:rPr>
        <w:t>Projeto</w:t>
      </w:r>
      <w:proofErr w:type="spellEnd"/>
      <w:r w:rsidR="00FE1A8B" w:rsidRPr="00AC3842">
        <w:rPr>
          <w:rFonts w:ascii="Calibri" w:hAnsi="Calibri" w:cs="Calibri"/>
        </w:rPr>
        <w:t xml:space="preserve"> Tamar</w:t>
      </w:r>
      <w:r w:rsidR="00687C46" w:rsidRPr="00AC3842">
        <w:rPr>
          <w:rFonts w:ascii="Calibri" w:hAnsi="Calibri" w:cs="Calibri"/>
        </w:rPr>
        <w:t xml:space="preserve"> was hired to evaluate in-water habitats used by nesting females</w:t>
      </w:r>
      <w:r w:rsidR="0092232E" w:rsidRPr="00AC3842">
        <w:rPr>
          <w:rFonts w:ascii="Calibri" w:hAnsi="Calibri" w:cs="Calibri"/>
        </w:rPr>
        <w:t>.</w:t>
      </w:r>
      <w:r w:rsidR="0032565D" w:rsidRPr="00AC3842">
        <w:rPr>
          <w:rFonts w:ascii="Calibri" w:hAnsi="Calibri" w:cs="Calibri"/>
        </w:rPr>
        <w:t xml:space="preserve"> </w:t>
      </w:r>
      <w:r w:rsidR="00CC796D" w:rsidRPr="00AC3842">
        <w:rPr>
          <w:rFonts w:ascii="Calibri" w:hAnsi="Calibri" w:cs="Calibri"/>
        </w:rPr>
        <w:t xml:space="preserve">Here, we present the results of </w:t>
      </w:r>
      <w:r w:rsidR="00A03214" w:rsidRPr="00AC3842">
        <w:rPr>
          <w:rFonts w:ascii="Calibri" w:hAnsi="Calibri" w:cs="Calibri"/>
        </w:rPr>
        <w:t>satellite tracking</w:t>
      </w:r>
      <w:r w:rsidR="00CC796D" w:rsidRPr="00AC3842">
        <w:rPr>
          <w:rFonts w:ascii="Calibri" w:hAnsi="Calibri" w:cs="Calibri"/>
        </w:rPr>
        <w:t xml:space="preserve"> post-nesting loggerhead sea turtles during the internesting period, migration, and foraging habitats</w:t>
      </w:r>
      <w:r w:rsidR="00A03214" w:rsidRPr="00AC3842">
        <w:rPr>
          <w:rFonts w:ascii="Calibri" w:hAnsi="Calibri" w:cs="Calibri"/>
        </w:rPr>
        <w:t xml:space="preserve"> and quantify the </w:t>
      </w:r>
      <w:r w:rsidR="00105576" w:rsidRPr="00AC3842">
        <w:rPr>
          <w:rFonts w:ascii="Calibri" w:hAnsi="Calibri" w:cs="Calibri"/>
        </w:rPr>
        <w:t xml:space="preserve">overlap </w:t>
      </w:r>
      <w:r w:rsidR="00A03214" w:rsidRPr="00AC3842">
        <w:rPr>
          <w:rFonts w:ascii="Calibri" w:hAnsi="Calibri" w:cs="Calibri"/>
        </w:rPr>
        <w:t>with marine areas directly affected by the toxic plume. A total of 20 females were monitored between the 2020</w:t>
      </w:r>
      <w:r w:rsidR="008D722A" w:rsidRPr="00AC3842">
        <w:rPr>
          <w:rFonts w:ascii="Calibri" w:hAnsi="Calibri" w:cs="Calibri"/>
        </w:rPr>
        <w:t>/21</w:t>
      </w:r>
      <w:r w:rsidR="00A03214" w:rsidRPr="00AC3842">
        <w:rPr>
          <w:rFonts w:ascii="Calibri" w:hAnsi="Calibri" w:cs="Calibri"/>
        </w:rPr>
        <w:t xml:space="preserve"> and 202</w:t>
      </w:r>
      <w:r w:rsidR="00105576" w:rsidRPr="00AC3842">
        <w:rPr>
          <w:rFonts w:ascii="Calibri" w:hAnsi="Calibri" w:cs="Calibri"/>
        </w:rPr>
        <w:t>1</w:t>
      </w:r>
      <w:r w:rsidR="008D722A" w:rsidRPr="00AC3842">
        <w:rPr>
          <w:rFonts w:ascii="Calibri" w:hAnsi="Calibri" w:cs="Calibri"/>
        </w:rPr>
        <w:t>/22</w:t>
      </w:r>
      <w:r w:rsidR="00A03214" w:rsidRPr="00AC3842">
        <w:rPr>
          <w:rFonts w:ascii="Calibri" w:hAnsi="Calibri" w:cs="Calibri"/>
        </w:rPr>
        <w:t xml:space="preserve"> nesting seasons</w:t>
      </w:r>
      <w:r w:rsidR="00105576" w:rsidRPr="00AC3842">
        <w:rPr>
          <w:rFonts w:ascii="Calibri" w:hAnsi="Calibri" w:cs="Calibri"/>
        </w:rPr>
        <w:t xml:space="preserve">. We used </w:t>
      </w:r>
      <w:proofErr w:type="spellStart"/>
      <w:r w:rsidR="00105576" w:rsidRPr="00AC3842">
        <w:rPr>
          <w:rFonts w:ascii="Calibri" w:hAnsi="Calibri" w:cs="Calibri"/>
        </w:rPr>
        <w:t>Fastloc</w:t>
      </w:r>
      <w:proofErr w:type="spellEnd"/>
      <w:r w:rsidR="00105576" w:rsidRPr="00AC3842">
        <w:rPr>
          <w:rFonts w:ascii="Calibri" w:hAnsi="Calibri" w:cs="Calibri"/>
        </w:rPr>
        <w:t xml:space="preserve"> Depth Sensing Tags from Wildlife Computers to evaluate core use areas and dive behavior. GPS </w:t>
      </w:r>
      <w:r w:rsidR="00021900">
        <w:rPr>
          <w:rFonts w:ascii="Calibri" w:hAnsi="Calibri" w:cs="Calibri"/>
        </w:rPr>
        <w:t xml:space="preserve">and ARGOS </w:t>
      </w:r>
      <w:r w:rsidR="00105576" w:rsidRPr="00AC3842">
        <w:rPr>
          <w:rFonts w:ascii="Calibri" w:hAnsi="Calibri" w:cs="Calibri"/>
        </w:rPr>
        <w:t xml:space="preserve">locations </w:t>
      </w:r>
      <w:r w:rsidR="00021900">
        <w:rPr>
          <w:rFonts w:ascii="Calibri" w:hAnsi="Calibri" w:cs="Calibri"/>
        </w:rPr>
        <w:t xml:space="preserve">were filtered to remove unrealistic fixes, such as </w:t>
      </w:r>
      <w:r w:rsidR="00B77C42">
        <w:rPr>
          <w:rFonts w:ascii="Calibri" w:hAnsi="Calibri" w:cs="Calibri"/>
        </w:rPr>
        <w:t>those on land, low accuracy</w:t>
      </w:r>
      <w:r w:rsidR="005D4EC4">
        <w:rPr>
          <w:rFonts w:ascii="Calibri" w:hAnsi="Calibri" w:cs="Calibri"/>
        </w:rPr>
        <w:t xml:space="preserve">, </w:t>
      </w:r>
      <w:r w:rsidR="00B77C42">
        <w:rPr>
          <w:rFonts w:ascii="Calibri" w:hAnsi="Calibri" w:cs="Calibri"/>
        </w:rPr>
        <w:t xml:space="preserve">or faster than </w:t>
      </w:r>
      <w:r w:rsidR="00B77C42" w:rsidRPr="00AC3842">
        <w:rPr>
          <w:rFonts w:ascii="Calibri" w:hAnsi="Calibri" w:cs="Calibri"/>
        </w:rPr>
        <w:t>3 m/</w:t>
      </w:r>
      <w:r w:rsidR="00B77C42">
        <w:rPr>
          <w:rFonts w:ascii="Calibri" w:hAnsi="Calibri" w:cs="Calibri"/>
        </w:rPr>
        <w:t xml:space="preserve">s. A continuous-time state-space model </w:t>
      </w:r>
      <w:r w:rsidR="00B77C42" w:rsidRPr="00AC3842">
        <w:rPr>
          <w:rFonts w:ascii="Calibri" w:hAnsi="Calibri" w:cs="Calibri"/>
        </w:rPr>
        <w:t>within the ‘</w:t>
      </w:r>
      <w:proofErr w:type="spellStart"/>
      <w:r w:rsidR="00B77C42" w:rsidRPr="00AC3842">
        <w:rPr>
          <w:rFonts w:ascii="Calibri" w:hAnsi="Calibri" w:cs="Calibri"/>
        </w:rPr>
        <w:t>aniMotum</w:t>
      </w:r>
      <w:proofErr w:type="spellEnd"/>
      <w:r w:rsidR="00B77C42" w:rsidRPr="00AC3842">
        <w:rPr>
          <w:rFonts w:ascii="Calibri" w:hAnsi="Calibri" w:cs="Calibri"/>
        </w:rPr>
        <w:t>’ R package</w:t>
      </w:r>
      <w:r w:rsidR="00B77C42">
        <w:rPr>
          <w:rFonts w:ascii="Calibri" w:hAnsi="Calibri" w:cs="Calibri"/>
        </w:rPr>
        <w:t xml:space="preserve"> was used to regularize tracks in 24</w:t>
      </w:r>
      <w:r w:rsidR="005D4EC4">
        <w:rPr>
          <w:rFonts w:ascii="Calibri" w:hAnsi="Calibri" w:cs="Calibri"/>
        </w:rPr>
        <w:t>-</w:t>
      </w:r>
      <w:r w:rsidR="00B77C42">
        <w:rPr>
          <w:rFonts w:ascii="Calibri" w:hAnsi="Calibri" w:cs="Calibri"/>
        </w:rPr>
        <w:t xml:space="preserve">hour intervals. Latent behaviors were estimated based on the behavioral index from </w:t>
      </w:r>
      <w:r w:rsidR="00B77C42" w:rsidRPr="00AC3842">
        <w:rPr>
          <w:rFonts w:ascii="Calibri" w:hAnsi="Calibri" w:cs="Calibri"/>
        </w:rPr>
        <w:t>a movement persistence model (‘</w:t>
      </w:r>
      <w:proofErr w:type="spellStart"/>
      <w:r w:rsidR="00B77C42" w:rsidRPr="00AC3842">
        <w:rPr>
          <w:rFonts w:ascii="Calibri" w:hAnsi="Calibri" w:cs="Calibri"/>
        </w:rPr>
        <w:t>mpm</w:t>
      </w:r>
      <w:proofErr w:type="spellEnd"/>
      <w:r w:rsidR="00B77C42" w:rsidRPr="00AC3842">
        <w:rPr>
          <w:rFonts w:ascii="Calibri" w:hAnsi="Calibri" w:cs="Calibri"/>
        </w:rPr>
        <w:t>’)</w:t>
      </w:r>
      <w:r w:rsidR="00B77C42">
        <w:rPr>
          <w:rFonts w:ascii="Calibri" w:hAnsi="Calibri" w:cs="Calibri"/>
        </w:rPr>
        <w:t xml:space="preserve"> in combination with the straight distance from </w:t>
      </w:r>
      <w:r w:rsidR="005D4EC4">
        <w:rPr>
          <w:rFonts w:ascii="Calibri" w:hAnsi="Calibri" w:cs="Calibri"/>
        </w:rPr>
        <w:t xml:space="preserve">the </w:t>
      </w:r>
      <w:r w:rsidR="00B77C42">
        <w:rPr>
          <w:rFonts w:ascii="Calibri" w:hAnsi="Calibri" w:cs="Calibri"/>
        </w:rPr>
        <w:t xml:space="preserve">nesting beach. </w:t>
      </w:r>
      <w:r w:rsidR="00B16815" w:rsidRPr="00B16815">
        <w:rPr>
          <w:rFonts w:ascii="Calibri" w:hAnsi="Calibri" w:cs="Calibri"/>
          <w:shd w:val="clear" w:color="auto" w:fill="FFFFFF"/>
        </w:rPr>
        <w:t xml:space="preserve">The number of dives within 24 hours served as an activity level index for comparing </w:t>
      </w:r>
      <w:r w:rsidR="00B16815">
        <w:rPr>
          <w:rFonts w:ascii="Calibri" w:hAnsi="Calibri" w:cs="Calibri"/>
          <w:shd w:val="clear" w:color="auto" w:fill="FFFFFF"/>
        </w:rPr>
        <w:t xml:space="preserve">identified </w:t>
      </w:r>
      <w:r w:rsidR="00B16815" w:rsidRPr="00B16815">
        <w:rPr>
          <w:rFonts w:ascii="Calibri" w:hAnsi="Calibri" w:cs="Calibri"/>
          <w:shd w:val="clear" w:color="auto" w:fill="FFFFFF"/>
        </w:rPr>
        <w:t>behaviors, and GIS layers of high- and low-concentration plume areas were used to analyze spatial overlap.</w:t>
      </w:r>
      <w:r w:rsidR="005D4EC4">
        <w:rPr>
          <w:rFonts w:ascii="Calibri" w:hAnsi="Calibri" w:cs="Calibri"/>
          <w:shd w:val="clear" w:color="auto" w:fill="FFFFFF"/>
        </w:rPr>
        <w:t xml:space="preserve"> </w:t>
      </w:r>
      <w:r w:rsidR="00B84F11" w:rsidRPr="00AC3842">
        <w:rPr>
          <w:rFonts w:ascii="Calibri" w:hAnsi="Calibri" w:cs="Calibri"/>
        </w:rPr>
        <w:t xml:space="preserve">Animals were monitored on average for 398 days (range 141 – 747), with 11.1% of points classified as internesting, 20.4% migration, and 68.6% as foraging. </w:t>
      </w:r>
      <w:r w:rsidR="00C13004" w:rsidRPr="00AC3842">
        <w:rPr>
          <w:rFonts w:ascii="Calibri" w:hAnsi="Calibri" w:cs="Calibri"/>
        </w:rPr>
        <w:t>Animals were mostly exposed to the plume area during the internesting period (95.7% of locations)</w:t>
      </w:r>
      <w:r w:rsidR="00C54557" w:rsidRPr="00AC3842">
        <w:rPr>
          <w:rFonts w:ascii="Calibri" w:hAnsi="Calibri" w:cs="Calibri"/>
        </w:rPr>
        <w:t xml:space="preserve">, and </w:t>
      </w:r>
      <w:r w:rsidR="001F2084" w:rsidRPr="00AC3842">
        <w:rPr>
          <w:rFonts w:ascii="Calibri" w:hAnsi="Calibri" w:cs="Calibri"/>
        </w:rPr>
        <w:t>m</w:t>
      </w:r>
      <w:r w:rsidR="001F2084">
        <w:rPr>
          <w:rFonts w:ascii="Calibri" w:hAnsi="Calibri" w:cs="Calibri"/>
        </w:rPr>
        <w:t>ost</w:t>
      </w:r>
      <w:r w:rsidR="001F2084" w:rsidRPr="00AC3842">
        <w:rPr>
          <w:rFonts w:ascii="Calibri" w:hAnsi="Calibri" w:cs="Calibri"/>
        </w:rPr>
        <w:t xml:space="preserve"> </w:t>
      </w:r>
      <w:r w:rsidR="00C54557" w:rsidRPr="00AC3842">
        <w:rPr>
          <w:rFonts w:ascii="Calibri" w:hAnsi="Calibri" w:cs="Calibri"/>
        </w:rPr>
        <w:t xml:space="preserve">foraging areas were located outside the plume area. </w:t>
      </w:r>
      <w:r w:rsidR="001B48CF">
        <w:rPr>
          <w:rFonts w:ascii="Calibri" w:hAnsi="Calibri" w:cs="Calibri"/>
        </w:rPr>
        <w:t>Notably, a</w:t>
      </w:r>
      <w:r w:rsidR="001F2084">
        <w:rPr>
          <w:rFonts w:ascii="Calibri" w:hAnsi="Calibri" w:cs="Calibri"/>
        </w:rPr>
        <w:t xml:space="preserve">ctivity levels were the highest </w:t>
      </w:r>
      <w:r w:rsidR="00016A1F">
        <w:rPr>
          <w:rFonts w:ascii="Calibri" w:hAnsi="Calibri" w:cs="Calibri"/>
        </w:rPr>
        <w:t xml:space="preserve">within the </w:t>
      </w:r>
      <w:r w:rsidR="001B48CF">
        <w:rPr>
          <w:rFonts w:ascii="Calibri" w:hAnsi="Calibri" w:cs="Calibri"/>
        </w:rPr>
        <w:t>high-concentration area</w:t>
      </w:r>
      <w:r w:rsidR="00016A1F">
        <w:rPr>
          <w:rFonts w:ascii="Calibri" w:hAnsi="Calibri" w:cs="Calibri"/>
        </w:rPr>
        <w:t xml:space="preserve"> (average 61.3 dives/day) and during the internesting period (average 54.5 dives/day) </w:t>
      </w:r>
      <w:r w:rsidR="00B16815">
        <w:rPr>
          <w:rFonts w:ascii="Calibri" w:hAnsi="Calibri" w:cs="Calibri"/>
        </w:rPr>
        <w:t>surpassing</w:t>
      </w:r>
      <w:r w:rsidR="00016A1F">
        <w:rPr>
          <w:rFonts w:ascii="Calibri" w:hAnsi="Calibri" w:cs="Calibri"/>
        </w:rPr>
        <w:t xml:space="preserve"> those observed during migration (average 50 dives/day)</w:t>
      </w:r>
      <w:r w:rsidR="001B48CF">
        <w:rPr>
          <w:rFonts w:ascii="Calibri" w:hAnsi="Calibri" w:cs="Calibri"/>
        </w:rPr>
        <w:t xml:space="preserve"> and foraging (average 36.3 dives/day)</w:t>
      </w:r>
      <w:r w:rsidR="00016A1F">
        <w:rPr>
          <w:rFonts w:ascii="Calibri" w:hAnsi="Calibri" w:cs="Calibri"/>
        </w:rPr>
        <w:t>.</w:t>
      </w:r>
      <w:r w:rsidR="001B48CF">
        <w:rPr>
          <w:rFonts w:ascii="Calibri" w:hAnsi="Calibri" w:cs="Calibri"/>
        </w:rPr>
        <w:t xml:space="preserve"> In addition, d</w:t>
      </w:r>
      <w:r w:rsidR="00C54557" w:rsidRPr="00AC3842">
        <w:rPr>
          <w:rFonts w:ascii="Calibri" w:hAnsi="Calibri" w:cs="Calibri"/>
        </w:rPr>
        <w:t xml:space="preserve">iving data </w:t>
      </w:r>
      <w:r w:rsidR="00016A1F" w:rsidRPr="00AC3842">
        <w:rPr>
          <w:rFonts w:ascii="Calibri" w:hAnsi="Calibri" w:cs="Calibri"/>
        </w:rPr>
        <w:t>indicate</w:t>
      </w:r>
      <w:r w:rsidR="00016A1F">
        <w:rPr>
          <w:rFonts w:ascii="Calibri" w:hAnsi="Calibri" w:cs="Calibri"/>
        </w:rPr>
        <w:t>d</w:t>
      </w:r>
      <w:r w:rsidR="00016A1F" w:rsidRPr="00AC3842">
        <w:rPr>
          <w:rFonts w:ascii="Calibri" w:hAnsi="Calibri" w:cs="Calibri"/>
        </w:rPr>
        <w:t xml:space="preserve"> </w:t>
      </w:r>
      <w:r w:rsidR="001B48CF">
        <w:rPr>
          <w:rFonts w:ascii="Calibri" w:hAnsi="Calibri" w:cs="Calibri"/>
        </w:rPr>
        <w:t>that during the internesting period</w:t>
      </w:r>
      <w:r w:rsidR="00C54557" w:rsidRPr="00AC3842">
        <w:rPr>
          <w:rFonts w:ascii="Calibri" w:hAnsi="Calibri" w:cs="Calibri"/>
        </w:rPr>
        <w:t xml:space="preserve"> individuals spend most of their time near the substrate, increasing the likelihood of interacting with toxic elements.</w:t>
      </w:r>
      <w:r w:rsidR="00913942" w:rsidRPr="00AC3842">
        <w:rPr>
          <w:rFonts w:ascii="Calibri" w:hAnsi="Calibri" w:cs="Calibri"/>
        </w:rPr>
        <w:t xml:space="preserve"> </w:t>
      </w:r>
      <w:r w:rsidR="006B7BEC" w:rsidRPr="006B7BEC">
        <w:rPr>
          <w:rFonts w:ascii="Calibri" w:hAnsi="Calibri" w:cs="Calibri"/>
        </w:rPr>
        <w:t xml:space="preserve">However, the lack of baseline activity data limits </w:t>
      </w:r>
      <w:r w:rsidR="00F62445">
        <w:rPr>
          <w:rFonts w:ascii="Calibri" w:hAnsi="Calibri" w:cs="Calibri"/>
        </w:rPr>
        <w:t xml:space="preserve">the </w:t>
      </w:r>
      <w:r w:rsidR="006B7BEC" w:rsidRPr="006B7BEC">
        <w:rPr>
          <w:rFonts w:ascii="Calibri" w:hAnsi="Calibri" w:cs="Calibri"/>
        </w:rPr>
        <w:t>direct attribution of patterns to contamination exposure, posing challenges for evaluating physiological impacts.</w:t>
      </w:r>
      <w:r w:rsidR="006B7BEC">
        <w:rPr>
          <w:rFonts w:ascii="Calibri" w:hAnsi="Calibri" w:cs="Calibri"/>
        </w:rPr>
        <w:t xml:space="preserve"> </w:t>
      </w:r>
      <w:r w:rsidR="006B7BEC" w:rsidRPr="006B7BEC">
        <w:rPr>
          <w:rFonts w:ascii="Calibri" w:hAnsi="Calibri" w:cs="Calibri"/>
        </w:rPr>
        <w:t xml:space="preserve">Their reproductive parameters appear stable to date, suggesting resilience while reinforcing the need for </w:t>
      </w:r>
      <w:r w:rsidR="006B7BEC">
        <w:rPr>
          <w:rFonts w:ascii="Calibri" w:hAnsi="Calibri" w:cs="Calibri"/>
        </w:rPr>
        <w:t xml:space="preserve">long-term </w:t>
      </w:r>
      <w:r w:rsidR="006B7BEC" w:rsidRPr="006B7BEC">
        <w:rPr>
          <w:rFonts w:ascii="Calibri" w:hAnsi="Calibri" w:cs="Calibri"/>
        </w:rPr>
        <w:t>monitoring.</w:t>
      </w:r>
      <w:r w:rsidR="005D4EC4">
        <w:rPr>
          <w:rFonts w:ascii="Calibri" w:hAnsi="Calibri" w:cs="Calibri"/>
        </w:rPr>
        <w:t xml:space="preserve"> </w:t>
      </w:r>
      <w:r w:rsidR="00AC3842" w:rsidRPr="00AC3842">
        <w:rPr>
          <w:rFonts w:ascii="Calibri" w:hAnsi="Calibri" w:cs="Calibri"/>
          <w:shd w:val="clear" w:color="auto" w:fill="FFFFFF"/>
        </w:rPr>
        <w:t xml:space="preserve">By integrating satellite tracking data with detailed movement analysis, this study reveals the </w:t>
      </w:r>
      <w:r w:rsidR="00FE4933">
        <w:rPr>
          <w:rFonts w:ascii="Calibri" w:hAnsi="Calibri" w:cs="Calibri"/>
          <w:shd w:val="clear" w:color="auto" w:fill="FFFFFF"/>
        </w:rPr>
        <w:t>overlap</w:t>
      </w:r>
      <w:r w:rsidR="00AC3842" w:rsidRPr="00AC3842">
        <w:rPr>
          <w:rFonts w:ascii="Calibri" w:hAnsi="Calibri" w:cs="Calibri"/>
          <w:shd w:val="clear" w:color="auto" w:fill="FFFFFF"/>
        </w:rPr>
        <w:t xml:space="preserve"> of loggerhead sea turtle</w:t>
      </w:r>
      <w:r w:rsidR="00FE4933">
        <w:rPr>
          <w:rFonts w:ascii="Calibri" w:hAnsi="Calibri" w:cs="Calibri"/>
          <w:shd w:val="clear" w:color="auto" w:fill="FFFFFF"/>
        </w:rPr>
        <w:t xml:space="preserve"> internesting habitat</w:t>
      </w:r>
      <w:r w:rsidR="00AC3842" w:rsidRPr="00AC3842">
        <w:rPr>
          <w:rFonts w:ascii="Calibri" w:hAnsi="Calibri" w:cs="Calibri"/>
          <w:shd w:val="clear" w:color="auto" w:fill="FFFFFF"/>
        </w:rPr>
        <w:t xml:space="preserve"> to</w:t>
      </w:r>
      <w:r w:rsidR="00FE4933">
        <w:rPr>
          <w:rFonts w:ascii="Calibri" w:hAnsi="Calibri" w:cs="Calibri"/>
          <w:shd w:val="clear" w:color="auto" w:fill="FFFFFF"/>
        </w:rPr>
        <w:t xml:space="preserve"> the contaminated area </w:t>
      </w:r>
      <w:r w:rsidR="00AC3842" w:rsidRPr="00AC3842">
        <w:rPr>
          <w:rFonts w:ascii="Calibri" w:hAnsi="Calibri" w:cs="Calibri"/>
          <w:shd w:val="clear" w:color="auto" w:fill="FFFFFF"/>
        </w:rPr>
        <w:t xml:space="preserve">from the Mariana </w:t>
      </w:r>
      <w:r w:rsidR="005D4EC4">
        <w:rPr>
          <w:rFonts w:ascii="Calibri" w:hAnsi="Calibri" w:cs="Calibri"/>
          <w:shd w:val="clear" w:color="auto" w:fill="FFFFFF"/>
        </w:rPr>
        <w:t>D</w:t>
      </w:r>
      <w:r w:rsidR="00AC3842" w:rsidRPr="00AC3842">
        <w:rPr>
          <w:rFonts w:ascii="Calibri" w:hAnsi="Calibri" w:cs="Calibri"/>
          <w:shd w:val="clear" w:color="auto" w:fill="FFFFFF"/>
        </w:rPr>
        <w:t xml:space="preserve">am disaster. </w:t>
      </w:r>
      <w:r w:rsidR="00B16815" w:rsidRPr="00B16815">
        <w:rPr>
          <w:rFonts w:ascii="Calibri" w:hAnsi="Calibri" w:cs="Calibri"/>
          <w:shd w:val="clear" w:color="auto" w:fill="FFFFFF"/>
        </w:rPr>
        <w:t xml:space="preserve">The findings emphasize the importance of collecting baseline data and detailed in-water habitat </w:t>
      </w:r>
      <w:r w:rsidR="00B16815">
        <w:rPr>
          <w:rFonts w:ascii="Calibri" w:hAnsi="Calibri" w:cs="Calibri"/>
          <w:shd w:val="clear" w:color="auto" w:fill="FFFFFF"/>
        </w:rPr>
        <w:t xml:space="preserve">use </w:t>
      </w:r>
      <w:r w:rsidR="00B16815" w:rsidRPr="00B16815">
        <w:rPr>
          <w:rFonts w:ascii="Calibri" w:hAnsi="Calibri" w:cs="Calibri"/>
          <w:shd w:val="clear" w:color="auto" w:fill="FFFFFF"/>
        </w:rPr>
        <w:t>information to inform effective conservation strategies for this vulnerable population and its critical nesting habitat.</w:t>
      </w:r>
    </w:p>
    <w:p w14:paraId="4A8F89A6" w14:textId="7FA088CE" w:rsidR="006431F4" w:rsidRDefault="006431F4">
      <w:pPr>
        <w:rPr>
          <w:rFonts w:ascii="Calibri" w:hAnsi="Calibri" w:cs="Calibri"/>
          <w:shd w:val="clear" w:color="auto" w:fill="FFFFFF"/>
        </w:rPr>
      </w:pPr>
    </w:p>
    <w:p w14:paraId="03C5866B" w14:textId="0621E1E3" w:rsidR="00B16815" w:rsidRPr="00DD7981" w:rsidRDefault="006431F4">
      <w:pPr>
        <w:rPr>
          <w:rFonts w:ascii="Calibri" w:hAnsi="Calibri" w:cs="Calibri"/>
          <w:shd w:val="clear" w:color="auto" w:fill="FFFFFF"/>
        </w:rPr>
      </w:pPr>
      <w:r w:rsidRPr="00DD7981">
        <w:rPr>
          <w:rFonts w:ascii="Calibri" w:hAnsi="Calibri" w:cs="Calibri"/>
          <w:shd w:val="clear" w:color="auto" w:fill="FFFFFF"/>
        </w:rPr>
        <w:lastRenderedPageBreak/>
        <w:t xml:space="preserve">Acknowledgments: </w:t>
      </w:r>
      <w:r w:rsidR="00DD7981">
        <w:rPr>
          <w:rFonts w:ascii="Calibri" w:hAnsi="Calibri" w:cs="Calibri"/>
        </w:rPr>
        <w:t xml:space="preserve">We would like to thank staff, interns, and volunteers for </w:t>
      </w:r>
      <w:r w:rsidR="00DD7981">
        <w:rPr>
          <w:rFonts w:ascii="Calibri" w:hAnsi="Calibri" w:cs="Calibri"/>
        </w:rPr>
        <w:t xml:space="preserve">fieldwork support. </w:t>
      </w:r>
      <w:r w:rsidR="00DD7981" w:rsidRPr="00505185">
        <w:rPr>
          <w:rFonts w:ascii="Calibri" w:hAnsi="Calibri" w:cs="Calibri"/>
        </w:rPr>
        <w:t xml:space="preserve">Data collection by </w:t>
      </w:r>
      <w:proofErr w:type="spellStart"/>
      <w:r w:rsidR="00DD7981" w:rsidRPr="00505185">
        <w:rPr>
          <w:rFonts w:ascii="Calibri" w:hAnsi="Calibri" w:cs="Calibri"/>
        </w:rPr>
        <w:t>Fundação</w:t>
      </w:r>
      <w:proofErr w:type="spellEnd"/>
      <w:r w:rsidR="00DD7981" w:rsidRPr="00505185">
        <w:rPr>
          <w:rFonts w:ascii="Calibri" w:hAnsi="Calibri" w:cs="Calibri"/>
        </w:rPr>
        <w:t xml:space="preserve"> </w:t>
      </w:r>
      <w:proofErr w:type="spellStart"/>
      <w:r w:rsidR="00DD7981" w:rsidRPr="00505185">
        <w:rPr>
          <w:rFonts w:ascii="Calibri" w:hAnsi="Calibri" w:cs="Calibri"/>
        </w:rPr>
        <w:t>Projeto</w:t>
      </w:r>
      <w:proofErr w:type="spellEnd"/>
      <w:r w:rsidR="00DD7981" w:rsidRPr="00505185">
        <w:rPr>
          <w:rFonts w:ascii="Calibri" w:hAnsi="Calibri" w:cs="Calibri"/>
        </w:rPr>
        <w:t xml:space="preserve"> Tamar was authorized through license number 42760, issued by the Biodiversity Authorization and Information System (SISBIO).</w:t>
      </w:r>
    </w:p>
    <w:sectPr w:rsidR="00B16815" w:rsidRPr="00DD79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15E1F"/>
    <w:multiLevelType w:val="multilevel"/>
    <w:tmpl w:val="122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94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7A"/>
    <w:rsid w:val="00016A1F"/>
    <w:rsid w:val="00021900"/>
    <w:rsid w:val="0003095B"/>
    <w:rsid w:val="000835AF"/>
    <w:rsid w:val="00105576"/>
    <w:rsid w:val="00107CB0"/>
    <w:rsid w:val="001B48CF"/>
    <w:rsid w:val="001F2084"/>
    <w:rsid w:val="002E6AC6"/>
    <w:rsid w:val="0032565D"/>
    <w:rsid w:val="00327601"/>
    <w:rsid w:val="00393F36"/>
    <w:rsid w:val="003F394E"/>
    <w:rsid w:val="0046329D"/>
    <w:rsid w:val="005057D2"/>
    <w:rsid w:val="00530309"/>
    <w:rsid w:val="005D4EC4"/>
    <w:rsid w:val="0060677A"/>
    <w:rsid w:val="006072DE"/>
    <w:rsid w:val="006431F4"/>
    <w:rsid w:val="0064556A"/>
    <w:rsid w:val="006520D8"/>
    <w:rsid w:val="00687C46"/>
    <w:rsid w:val="006B7BEC"/>
    <w:rsid w:val="00735187"/>
    <w:rsid w:val="008A6835"/>
    <w:rsid w:val="008D722A"/>
    <w:rsid w:val="00913942"/>
    <w:rsid w:val="0092232E"/>
    <w:rsid w:val="00950E6C"/>
    <w:rsid w:val="0097088C"/>
    <w:rsid w:val="009B6E3A"/>
    <w:rsid w:val="00A03214"/>
    <w:rsid w:val="00A704A2"/>
    <w:rsid w:val="00AC3842"/>
    <w:rsid w:val="00B16815"/>
    <w:rsid w:val="00B77C42"/>
    <w:rsid w:val="00B84F11"/>
    <w:rsid w:val="00C13004"/>
    <w:rsid w:val="00C169D7"/>
    <w:rsid w:val="00C3162F"/>
    <w:rsid w:val="00C33E68"/>
    <w:rsid w:val="00C54557"/>
    <w:rsid w:val="00CC796D"/>
    <w:rsid w:val="00D91899"/>
    <w:rsid w:val="00DB7416"/>
    <w:rsid w:val="00DD7981"/>
    <w:rsid w:val="00E048AE"/>
    <w:rsid w:val="00E05590"/>
    <w:rsid w:val="00E1079A"/>
    <w:rsid w:val="00F462F3"/>
    <w:rsid w:val="00F606B3"/>
    <w:rsid w:val="00F62445"/>
    <w:rsid w:val="00F86381"/>
    <w:rsid w:val="00FA3F1E"/>
    <w:rsid w:val="00FE1A8B"/>
    <w:rsid w:val="00FE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A7B"/>
  <w15:chartTrackingRefBased/>
  <w15:docId w15:val="{30255296-D8A5-C544-93A5-3E47564A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aliases w:val="Capa - Titulo"/>
    <w:basedOn w:val="DefaultParagraphFont"/>
    <w:uiPriority w:val="33"/>
    <w:qFormat/>
    <w:rsid w:val="00F86381"/>
    <w:rPr>
      <w:rFonts w:ascii="Arial" w:hAnsi="Arial"/>
      <w:b/>
      <w:bCs/>
      <w:i w:val="0"/>
      <w:iCs/>
      <w:spacing w:val="5"/>
      <w:sz w:val="56"/>
    </w:rPr>
  </w:style>
  <w:style w:type="character" w:styleId="Strong">
    <w:name w:val="Strong"/>
    <w:aliases w:val="Pagina Contratante"/>
    <w:basedOn w:val="DefaultParagraphFont"/>
    <w:uiPriority w:val="22"/>
    <w:qFormat/>
    <w:rsid w:val="006520D8"/>
    <w:rPr>
      <w:rFonts w:ascii="Arial" w:hAnsi="Arial"/>
      <w:b/>
      <w:bCs/>
      <w:i w:val="0"/>
    </w:rPr>
  </w:style>
  <w:style w:type="character" w:styleId="CommentReference">
    <w:name w:val="annotation reference"/>
    <w:basedOn w:val="DefaultParagraphFont"/>
    <w:uiPriority w:val="99"/>
    <w:semiHidden/>
    <w:unhideWhenUsed/>
    <w:rsid w:val="00C169D7"/>
    <w:rPr>
      <w:sz w:val="16"/>
      <w:szCs w:val="16"/>
    </w:rPr>
  </w:style>
  <w:style w:type="paragraph" w:styleId="CommentText">
    <w:name w:val="annotation text"/>
    <w:basedOn w:val="Normal"/>
    <w:link w:val="CommentTextChar"/>
    <w:uiPriority w:val="99"/>
    <w:semiHidden/>
    <w:unhideWhenUsed/>
    <w:rsid w:val="00C169D7"/>
    <w:rPr>
      <w:sz w:val="20"/>
      <w:szCs w:val="20"/>
    </w:rPr>
  </w:style>
  <w:style w:type="character" w:customStyle="1" w:styleId="CommentTextChar">
    <w:name w:val="Comment Text Char"/>
    <w:basedOn w:val="DefaultParagraphFont"/>
    <w:link w:val="CommentText"/>
    <w:uiPriority w:val="99"/>
    <w:semiHidden/>
    <w:rsid w:val="00C169D7"/>
    <w:rPr>
      <w:sz w:val="20"/>
      <w:szCs w:val="20"/>
    </w:rPr>
  </w:style>
  <w:style w:type="paragraph" w:styleId="CommentSubject">
    <w:name w:val="annotation subject"/>
    <w:basedOn w:val="CommentText"/>
    <w:next w:val="CommentText"/>
    <w:link w:val="CommentSubjectChar"/>
    <w:uiPriority w:val="99"/>
    <w:semiHidden/>
    <w:unhideWhenUsed/>
    <w:rsid w:val="00C169D7"/>
    <w:rPr>
      <w:b/>
      <w:bCs/>
    </w:rPr>
  </w:style>
  <w:style w:type="character" w:customStyle="1" w:styleId="CommentSubjectChar">
    <w:name w:val="Comment Subject Char"/>
    <w:basedOn w:val="CommentTextChar"/>
    <w:link w:val="CommentSubject"/>
    <w:uiPriority w:val="99"/>
    <w:semiHidden/>
    <w:rsid w:val="00C169D7"/>
    <w:rPr>
      <w:b/>
      <w:bCs/>
      <w:sz w:val="20"/>
      <w:szCs w:val="20"/>
    </w:rPr>
  </w:style>
  <w:style w:type="paragraph" w:styleId="BalloonText">
    <w:name w:val="Balloon Text"/>
    <w:basedOn w:val="Normal"/>
    <w:link w:val="BalloonTextChar"/>
    <w:uiPriority w:val="99"/>
    <w:semiHidden/>
    <w:unhideWhenUsed/>
    <w:rsid w:val="00C16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9D7"/>
    <w:rPr>
      <w:rFonts w:ascii="Segoe UI" w:hAnsi="Segoe UI" w:cs="Segoe UI"/>
      <w:sz w:val="18"/>
      <w:szCs w:val="18"/>
    </w:rPr>
  </w:style>
  <w:style w:type="paragraph" w:styleId="Revision">
    <w:name w:val="Revision"/>
    <w:hidden/>
    <w:uiPriority w:val="99"/>
    <w:semiHidden/>
    <w:rsid w:val="0032565D"/>
  </w:style>
  <w:style w:type="character" w:styleId="Emphasis">
    <w:name w:val="Emphasis"/>
    <w:basedOn w:val="DefaultParagraphFont"/>
    <w:uiPriority w:val="20"/>
    <w:qFormat/>
    <w:rsid w:val="00AC38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1622">
      <w:bodyDiv w:val="1"/>
      <w:marLeft w:val="0"/>
      <w:marRight w:val="0"/>
      <w:marTop w:val="0"/>
      <w:marBottom w:val="0"/>
      <w:divBdr>
        <w:top w:val="none" w:sz="0" w:space="0" w:color="auto"/>
        <w:left w:val="none" w:sz="0" w:space="0" w:color="auto"/>
        <w:bottom w:val="none" w:sz="0" w:space="0" w:color="auto"/>
        <w:right w:val="none" w:sz="0" w:space="0" w:color="auto"/>
      </w:divBdr>
    </w:div>
    <w:div w:id="499278592">
      <w:bodyDiv w:val="1"/>
      <w:marLeft w:val="0"/>
      <w:marRight w:val="0"/>
      <w:marTop w:val="0"/>
      <w:marBottom w:val="0"/>
      <w:divBdr>
        <w:top w:val="none" w:sz="0" w:space="0" w:color="auto"/>
        <w:left w:val="none" w:sz="0" w:space="0" w:color="auto"/>
        <w:bottom w:val="none" w:sz="0" w:space="0" w:color="auto"/>
        <w:right w:val="none" w:sz="0" w:space="0" w:color="auto"/>
      </w:divBdr>
    </w:div>
    <w:div w:id="1396197742">
      <w:bodyDiv w:val="1"/>
      <w:marLeft w:val="0"/>
      <w:marRight w:val="0"/>
      <w:marTop w:val="0"/>
      <w:marBottom w:val="0"/>
      <w:divBdr>
        <w:top w:val="none" w:sz="0" w:space="0" w:color="auto"/>
        <w:left w:val="none" w:sz="0" w:space="0" w:color="auto"/>
        <w:bottom w:val="none" w:sz="0" w:space="0" w:color="auto"/>
        <w:right w:val="none" w:sz="0" w:space="0" w:color="auto"/>
      </w:divBdr>
    </w:div>
    <w:div w:id="177859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547</Words>
  <Characters>3122</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Stahelin</dc:creator>
  <cp:keywords/>
  <dc:description/>
  <cp:lastModifiedBy>Gustavo Stahelin</cp:lastModifiedBy>
  <cp:revision>4</cp:revision>
  <dcterms:created xsi:type="dcterms:W3CDTF">2024-11-22T17:43:00Z</dcterms:created>
  <dcterms:modified xsi:type="dcterms:W3CDTF">2024-11-22T19:55:00Z</dcterms:modified>
</cp:coreProperties>
</file>